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44" w:rsidRPr="00577344" w:rsidRDefault="00577344" w:rsidP="005773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KẾ HOẠCH NGÀY</w:t>
      </w:r>
    </w:p>
    <w:p w:rsidR="00577344" w:rsidRPr="00577344" w:rsidRDefault="00577344" w:rsidP="005773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THỨ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TƯ 6/11</w:t>
      </w:r>
      <w:r w:rsidRPr="00577344">
        <w:rPr>
          <w:rFonts w:ascii="Times New Roman" w:eastAsia="Calibri" w:hAnsi="Times New Roman" w:cs="Times New Roman"/>
          <w:b/>
          <w:sz w:val="28"/>
          <w:szCs w:val="28"/>
        </w:rPr>
        <w:t>/2024</w:t>
      </w:r>
    </w:p>
    <w:p w:rsidR="00577344" w:rsidRPr="00577344" w:rsidRDefault="00577344" w:rsidP="005773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344" w:rsidRPr="00577344" w:rsidRDefault="00577344" w:rsidP="00577344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ĐÓN TRẺ:</w:t>
      </w:r>
    </w:p>
    <w:p w:rsidR="00577344" w:rsidRPr="00577344" w:rsidRDefault="00577344" w:rsidP="00577344">
      <w:pPr>
        <w:tabs>
          <w:tab w:val="left" w:pos="284"/>
        </w:tabs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Kiểm tra trẻ trước khi vào lớp.</w:t>
      </w:r>
    </w:p>
    <w:p w:rsidR="00577344" w:rsidRPr="00577344" w:rsidRDefault="00577344" w:rsidP="00577344">
      <w:pPr>
        <w:numPr>
          <w:ilvl w:val="0"/>
          <w:numId w:val="2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TRÒ CHUYỆN SÁNG:</w:t>
      </w:r>
    </w:p>
    <w:p w:rsidR="00577344" w:rsidRPr="00577344" w:rsidRDefault="00577344" w:rsidP="00577344">
      <w:pPr>
        <w:tabs>
          <w:tab w:val="left" w:pos="284"/>
        </w:tabs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Trò chuyện về tên, chức năng các bộ phận cơ thể: tai, mắt,mũi, miệng…</w:t>
      </w:r>
    </w:p>
    <w:p w:rsidR="00577344" w:rsidRPr="00577344" w:rsidRDefault="00577344" w:rsidP="00577344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THỂ DỤC SÁNG: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Hô hấp: gà gáy.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Tay: đưa lên cao, đưa sang ngang.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Bụng: xoay vặn người sang hai bên.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Chân: đứng co một chân.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Bật: bật tách chụm chân.</w:t>
      </w:r>
    </w:p>
    <w:p w:rsidR="00577344" w:rsidRPr="00577344" w:rsidRDefault="00577344" w:rsidP="0057734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HOẠT ĐỘNG CÓ CHỦ ĐÍCH:</w:t>
      </w:r>
    </w:p>
    <w:p w:rsidR="00577344" w:rsidRPr="00577344" w:rsidRDefault="00577344" w:rsidP="005773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77344">
        <w:rPr>
          <w:rFonts w:ascii="Times New Roman" w:eastAsia="Calibri" w:hAnsi="Times New Roman" w:cs="Times New Roman"/>
          <w:b/>
          <w:sz w:val="28"/>
          <w:szCs w:val="28"/>
        </w:rPr>
        <w:tab/>
        <w:t>NỘI DUNG1:</w:t>
      </w:r>
    </w:p>
    <w:p w:rsidR="00577344" w:rsidRPr="00577344" w:rsidRDefault="00577344" w:rsidP="005773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 xml:space="preserve">ĐỀ TÀI  </w:t>
      </w:r>
      <w:r>
        <w:rPr>
          <w:rFonts w:ascii="Times New Roman" w:eastAsia="Calibri" w:hAnsi="Times New Roman" w:cs="Times New Roman"/>
          <w:b/>
          <w:sz w:val="28"/>
          <w:szCs w:val="28"/>
        </w:rPr>
        <w:t>DẠY HÁT</w:t>
      </w:r>
      <w:r w:rsidRPr="0057734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EM BÚP BÊ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I. MỤC ĐÍCH YÊU CẦU: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Tập trẻ hát thuộc lời bài hát “Em búp bê”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II. CHUẨN BỊ:</w:t>
      </w:r>
      <w:r w:rsidRPr="005773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Nhạc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III. TIẾN HÀNH HOẠT ĐỘNG: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HĐ 1:</w:t>
      </w:r>
      <w:r w:rsidRPr="005773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Cho trẻ </w:t>
      </w:r>
      <w:r w:rsidRPr="00577344">
        <w:rPr>
          <w:rFonts w:ascii="Times New Roman" w:eastAsia="Calibri" w:hAnsi="Times New Roman" w:cs="Times New Roman"/>
          <w:sz w:val="28"/>
          <w:szCs w:val="28"/>
        </w:rPr>
        <w:t xml:space="preserve">nghe bài hát: </w:t>
      </w:r>
      <w:r>
        <w:rPr>
          <w:rFonts w:ascii="Times New Roman" w:eastAsia="Calibri" w:hAnsi="Times New Roman" w:cs="Times New Roman"/>
          <w:sz w:val="28"/>
          <w:szCs w:val="28"/>
        </w:rPr>
        <w:t>Em búp bê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Cô trò chuyện cùng trẻ: bài hát có con gì, giai điệu bài hát nhẹ nhàng, êm dịu.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HĐ 2: </w:t>
      </w:r>
    </w:p>
    <w:p w:rsidR="00577344" w:rsidRDefault="00577344" w:rsidP="00577344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 xml:space="preserve">- Cô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dạy trẻ hát từng câu</w:t>
      </w:r>
    </w:p>
    <w:p w:rsid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Cô mời từng trẻ hát</w:t>
      </w:r>
    </w:p>
    <w:p w:rsid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Cô cho cả lớp cùng hát</w:t>
      </w:r>
    </w:p>
    <w:p w:rsid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HĐ 3: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Cô hát cho trẻ nghe bài hát “Lý cây bông” dân ca Nam bộ.</w:t>
      </w:r>
    </w:p>
    <w:p w:rsidR="00577344" w:rsidRPr="00577344" w:rsidRDefault="00577344" w:rsidP="005773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344" w:rsidRPr="00577344" w:rsidRDefault="00577344" w:rsidP="005773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344" w:rsidRPr="00577344" w:rsidRDefault="00577344" w:rsidP="005773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NỘI DUNG 2:</w:t>
      </w:r>
    </w:p>
    <w:p w:rsidR="00577344" w:rsidRPr="00577344" w:rsidRDefault="00577344" w:rsidP="005773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ĐỀ TÀI: THƠ GIỜ ĂN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I. MỤC ĐÍCH YÊU CẦU: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 xml:space="preserve">-Trẻ biết đọc vuốt theo cô cả bài thơ “ </w:t>
      </w:r>
      <w:r>
        <w:rPr>
          <w:rFonts w:ascii="Times New Roman" w:eastAsia="Calibri" w:hAnsi="Times New Roman" w:cs="Times New Roman"/>
          <w:sz w:val="28"/>
          <w:szCs w:val="28"/>
        </w:rPr>
        <w:t>Giờ ăn</w:t>
      </w:r>
      <w:r w:rsidRPr="00577344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 xml:space="preserve">II. CHUẨN BỊ: 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Tranh thơ “Giờ ăn”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 xml:space="preserve"> III. TIẾN HÀNH HOẠT ĐỘNG: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 xml:space="preserve">HĐ 1: 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</w:t>
      </w:r>
      <w:r w:rsidRPr="0057734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Cho trẻ </w:t>
      </w:r>
      <w:r w:rsidRPr="00577344">
        <w:rPr>
          <w:rFonts w:ascii="Times New Roman" w:eastAsia="Calibri" w:hAnsi="Times New Roman" w:cs="Times New Roman"/>
          <w:sz w:val="28"/>
          <w:szCs w:val="28"/>
        </w:rPr>
        <w:t xml:space="preserve">xem tranh 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Trò chuyện với trẻ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Trong tranh có gì?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Đây là ai?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Bạn đang làm gì?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Cô giớ thiệu tên bài thơ” Giờ ăn”</w:t>
      </w:r>
    </w:p>
    <w:p w:rsidR="00577344" w:rsidRPr="00577344" w:rsidRDefault="00577344" w:rsidP="0057734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 xml:space="preserve">HĐ 2: </w:t>
      </w:r>
    </w:p>
    <w:p w:rsidR="00577344" w:rsidRPr="00577344" w:rsidRDefault="00577344" w:rsidP="00577344">
      <w:pPr>
        <w:tabs>
          <w:tab w:val="left" w:pos="81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-Cô </w:t>
      </w:r>
      <w:r w:rsidRPr="0057734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đọc cho trẻ nghe </w:t>
      </w:r>
      <w:r w:rsidRPr="00577344">
        <w:rPr>
          <w:rFonts w:ascii="Times New Roman" w:eastAsia="Calibri" w:hAnsi="Times New Roman" w:cs="Times New Roman"/>
          <w:sz w:val="28"/>
          <w:szCs w:val="28"/>
        </w:rPr>
        <w:t>cả bài</w:t>
      </w:r>
    </w:p>
    <w:p w:rsidR="00577344" w:rsidRPr="00577344" w:rsidRDefault="00577344" w:rsidP="00577344">
      <w:pPr>
        <w:tabs>
          <w:tab w:val="left" w:pos="81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Cô cho cả lớp đọc theo cô.</w:t>
      </w:r>
    </w:p>
    <w:p w:rsidR="00577344" w:rsidRPr="00577344" w:rsidRDefault="00577344" w:rsidP="00577344">
      <w:pPr>
        <w:tabs>
          <w:tab w:val="left" w:pos="81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+ Bài thơ tên gì?</w:t>
      </w:r>
    </w:p>
    <w:p w:rsidR="00577344" w:rsidRPr="00577344" w:rsidRDefault="00577344" w:rsidP="00577344">
      <w:pPr>
        <w:tabs>
          <w:tab w:val="left" w:pos="81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+ Trong bài thơ nói về  gì?</w:t>
      </w:r>
    </w:p>
    <w:p w:rsidR="00577344" w:rsidRPr="00577344" w:rsidRDefault="00577344" w:rsidP="00577344">
      <w:pPr>
        <w:tabs>
          <w:tab w:val="left" w:pos="81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+ Khi đến giờ ăn các con phải làm gì?</w:t>
      </w:r>
    </w:p>
    <w:p w:rsidR="00577344" w:rsidRPr="00577344" w:rsidRDefault="00577344" w:rsidP="00577344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Cô cho nhóm bạn trai đọc theo cô.</w:t>
      </w:r>
    </w:p>
    <w:p w:rsidR="00577344" w:rsidRPr="00577344" w:rsidRDefault="00577344" w:rsidP="00577344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Nhóm bạn gái đọc</w:t>
      </w:r>
    </w:p>
    <w:p w:rsidR="00577344" w:rsidRPr="00577344" w:rsidRDefault="00577344" w:rsidP="00577344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Cô mời từng bạn đọc</w:t>
      </w:r>
    </w:p>
    <w:p w:rsidR="00577344" w:rsidRPr="00577344" w:rsidRDefault="00577344" w:rsidP="00577344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Cô mời cả lớp đọc.</w:t>
      </w:r>
    </w:p>
    <w:p w:rsidR="00577344" w:rsidRPr="00577344" w:rsidRDefault="00577344" w:rsidP="00577344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DẠO CHƠI NGOÀI TRỜI:</w:t>
      </w:r>
    </w:p>
    <w:p w:rsidR="00577344" w:rsidRPr="00577344" w:rsidRDefault="00577344" w:rsidP="00577344">
      <w:pPr>
        <w:tabs>
          <w:tab w:val="left" w:pos="284"/>
        </w:tabs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Quan sát: bóng cây trong sân trường.</w:t>
      </w:r>
    </w:p>
    <w:p w:rsidR="00577344" w:rsidRPr="00577344" w:rsidRDefault="00577344" w:rsidP="00577344">
      <w:pPr>
        <w:tabs>
          <w:tab w:val="left" w:pos="284"/>
        </w:tabs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TCVĐ: Bắt bướm</w:t>
      </w:r>
    </w:p>
    <w:p w:rsidR="00577344" w:rsidRPr="00577344" w:rsidRDefault="00577344" w:rsidP="00577344">
      <w:pPr>
        <w:tabs>
          <w:tab w:val="left" w:pos="284"/>
        </w:tabs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Chơi tự do: chơi xe, ném bóng vào rỗ,..</w:t>
      </w:r>
    </w:p>
    <w:p w:rsidR="00577344" w:rsidRPr="00577344" w:rsidRDefault="00577344" w:rsidP="00577344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VUI CHƠI TRONG LỚP:</w:t>
      </w:r>
    </w:p>
    <w:p w:rsidR="00577344" w:rsidRPr="00577344" w:rsidRDefault="00577344" w:rsidP="00577344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Góc âm nhạc:Trẻ</w:t>
      </w:r>
      <w:r w:rsidRPr="0057734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nghe, hát theo cô 1 số bài hát</w:t>
      </w:r>
    </w:p>
    <w:p w:rsidR="00577344" w:rsidRPr="00577344" w:rsidRDefault="00577344" w:rsidP="00577344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Góc xây dựng:Bé xây theo ý  thích</w:t>
      </w:r>
      <w:r w:rsidRPr="005773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7344" w:rsidRPr="00577344" w:rsidRDefault="00577344" w:rsidP="00577344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77344">
        <w:rPr>
          <w:rFonts w:ascii="Times New Roman" w:eastAsia="Calibri" w:hAnsi="Times New Roman" w:cs="Times New Roman"/>
          <w:sz w:val="28"/>
          <w:szCs w:val="28"/>
        </w:rPr>
        <w:t>Góc xâu hạt: Bé xâu nắp chai, hoa.</w:t>
      </w:r>
    </w:p>
    <w:p w:rsidR="00577344" w:rsidRPr="00577344" w:rsidRDefault="00577344" w:rsidP="00577344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Góc NBPB: tìm màu xanh</w:t>
      </w:r>
    </w:p>
    <w:p w:rsidR="00577344" w:rsidRPr="00577344" w:rsidRDefault="00577344" w:rsidP="00577344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Góc đọc sách:Tập trẻ lật mở trang sách.</w:t>
      </w:r>
    </w:p>
    <w:p w:rsidR="00577344" w:rsidRPr="00577344" w:rsidRDefault="00577344" w:rsidP="00577344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Góc xâu hạt: Xâu theo ý thích</w:t>
      </w:r>
    </w:p>
    <w:p w:rsidR="00577344" w:rsidRPr="00577344" w:rsidRDefault="00577344" w:rsidP="00577344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Góc tạo hình: Tô màu trái cây</w:t>
      </w:r>
    </w:p>
    <w:p w:rsidR="00577344" w:rsidRPr="00577344" w:rsidRDefault="00577344" w:rsidP="00577344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GIỜ ĂN, NGỦ, VỆ SINH:</w:t>
      </w:r>
    </w:p>
    <w:p w:rsidR="00577344" w:rsidRPr="00577344" w:rsidRDefault="00577344" w:rsidP="00577344">
      <w:pPr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Rèn bé bỏ ly đã uống vào xô nhẹ nhàng.</w:t>
      </w:r>
    </w:p>
    <w:p w:rsidR="00577344" w:rsidRPr="00577344" w:rsidRDefault="00577344" w:rsidP="00577344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SINH HOẠT CHIỀU:</w:t>
      </w:r>
    </w:p>
    <w:p w:rsidR="00577344" w:rsidRDefault="00577344" w:rsidP="00577344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Ôn lại bài thơ chú gà con</w:t>
      </w:r>
    </w:p>
    <w:p w:rsidR="00577344" w:rsidRDefault="00577344" w:rsidP="00577344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Rèn trẻ nói lời cảm ơn</w:t>
      </w:r>
    </w:p>
    <w:p w:rsidR="00577344" w:rsidRPr="00577344" w:rsidRDefault="00577344" w:rsidP="00577344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Tập trẻ ngồi bô</w:t>
      </w:r>
    </w:p>
    <w:p w:rsidR="00577344" w:rsidRPr="00577344" w:rsidRDefault="00577344" w:rsidP="00577344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b/>
          <w:sz w:val="28"/>
          <w:szCs w:val="28"/>
        </w:rPr>
        <w:t>NHẬN XÉT CUỐI NGÀY:</w:t>
      </w:r>
    </w:p>
    <w:p w:rsidR="00577344" w:rsidRPr="00577344" w:rsidRDefault="00577344" w:rsidP="00577344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 xml:space="preserve">- Tình trạng sức khoẻ của trẻ: </w:t>
      </w:r>
      <w:bookmarkStart w:id="0" w:name="_GoBack"/>
      <w:bookmarkEnd w:id="0"/>
    </w:p>
    <w:p w:rsidR="00577344" w:rsidRPr="00577344" w:rsidRDefault="00577344" w:rsidP="00577344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>- Trạng thái cảm xúc, thái độ và hành vi của trẻ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77344" w:rsidRPr="00577344" w:rsidRDefault="00577344" w:rsidP="00577344">
      <w:p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344">
        <w:rPr>
          <w:rFonts w:ascii="Times New Roman" w:eastAsia="Calibri" w:hAnsi="Times New Roman" w:cs="Times New Roman"/>
          <w:sz w:val="28"/>
          <w:szCs w:val="28"/>
        </w:rPr>
        <w:t xml:space="preserve">-Kiến thức kỹ năng của trẻ: </w:t>
      </w:r>
    </w:p>
    <w:p w:rsidR="00DA5128" w:rsidRDefault="00DA5128"/>
    <w:sectPr w:rsidR="00DA5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7C1"/>
    <w:multiLevelType w:val="hybridMultilevel"/>
    <w:tmpl w:val="66262C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0362B"/>
    <w:multiLevelType w:val="hybridMultilevel"/>
    <w:tmpl w:val="8294F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35765"/>
    <w:multiLevelType w:val="hybridMultilevel"/>
    <w:tmpl w:val="3A461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641BE"/>
    <w:multiLevelType w:val="hybridMultilevel"/>
    <w:tmpl w:val="A4B2F216"/>
    <w:lvl w:ilvl="0" w:tplc="525CE9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2455FC"/>
    <w:multiLevelType w:val="hybridMultilevel"/>
    <w:tmpl w:val="F0D6C3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921BA"/>
    <w:multiLevelType w:val="hybridMultilevel"/>
    <w:tmpl w:val="52E22A1A"/>
    <w:lvl w:ilvl="0" w:tplc="63763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44"/>
    <w:rsid w:val="00577344"/>
    <w:rsid w:val="00D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thachvx</dc:creator>
  <cp:lastModifiedBy>thachvx</cp:lastModifiedBy>
  <cp:revision>1</cp:revision>
  <dcterms:created xsi:type="dcterms:W3CDTF">2024-11-06T22:31:00Z</dcterms:created>
  <dcterms:modified xsi:type="dcterms:W3CDTF">2024-11-06T22:38:00Z</dcterms:modified>
</cp:coreProperties>
</file>